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>БУЏЕТУ ОПШТИНЕ КУРШУМЛИЈА ЗА 2020. ГОДИНУ</w:t>
      </w:r>
      <w:r w:rsidR="008C23BB">
        <w:rPr>
          <w:b/>
          <w:color w:val="000000"/>
          <w:sz w:val="24"/>
          <w:szCs w:val="24"/>
          <w:lang w:val="sr-Cyrl-RS"/>
        </w:rPr>
        <w:t xml:space="preserve">,  </w:t>
      </w:r>
      <w:r w:rsidR="008C23BB" w:rsidRPr="008C23BB">
        <w:rPr>
          <w:b/>
          <w:sz w:val="24"/>
          <w:szCs w:val="24"/>
          <w:lang w:val="en-US" w:eastAsia="en-US"/>
        </w:rPr>
        <w:t>У ДЕЛУ ПЛАНИРАЊА ИНВЕСТИЦИЈА ЗА БУЏЕТСКУ  2020.ГОДИНУ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7F5191" w:rsidRPr="007F5191">
        <w:rPr>
          <w:color w:val="000000"/>
          <w:sz w:val="24"/>
          <w:szCs w:val="24"/>
          <w:lang w:val="sr-Cyrl-RS"/>
        </w:rPr>
        <w:t>БУЏЕТУ ОПШТИНЕ КУРШУМЛИЈА ЗА 2020. ГОДИНУ</w:t>
      </w:r>
      <w:r w:rsidR="008C23BB">
        <w:rPr>
          <w:color w:val="000000"/>
          <w:sz w:val="24"/>
          <w:szCs w:val="24"/>
          <w:lang w:val="sr-Cyrl-RS"/>
        </w:rPr>
        <w:t xml:space="preserve">, </w:t>
      </w:r>
      <w:r w:rsidR="008C23BB" w:rsidRPr="008C23BB">
        <w:rPr>
          <w:sz w:val="24"/>
          <w:szCs w:val="24"/>
          <w:lang w:val="en-US" w:eastAsia="en-US"/>
        </w:rPr>
        <w:t>У ДЕЛУ ПЛАНИРАЊА ИНВЕСТИЦИЈА ЗА БУЏЕТСКУ  2020.ГОДИНУ</w:t>
      </w: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7F5191"/>
    <w:rsid w:val="008C23BB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2019-12-03T07:17:00Z</dcterms:created>
  <dcterms:modified xsi:type="dcterms:W3CDTF">2019-12-04T09:53:00Z</dcterms:modified>
</cp:coreProperties>
</file>